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B62CB" w14:textId="09AACE22" w:rsidR="009D26DF" w:rsidRPr="009D26DF" w:rsidRDefault="009D26DF" w:rsidP="000B6EA3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Институт информационных технологий</w:t>
      </w:r>
    </w:p>
    <w:p w14:paraId="1A0944EA" w14:textId="421132A4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0B6EA3">
        <w:rPr>
          <w:rFonts w:ascii="Times New Roman" w:hAnsi="Times New Roman" w:cs="Times New Roman"/>
          <w:sz w:val="28"/>
          <w:szCs w:val="28"/>
        </w:rPr>
        <w:t>«Информационные системы»</w:t>
      </w:r>
    </w:p>
    <w:p w14:paraId="70A57A94" w14:textId="7777777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175C7B1A" w14:textId="7941A4D0" w:rsid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665CB1D3" w14:textId="77777777" w:rsidR="000B6EA3" w:rsidRPr="009D26DF" w:rsidRDefault="000B6EA3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51EB4752" w14:textId="7777777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4A1BFB71" w14:textId="7777777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</w:p>
    <w:p w14:paraId="2E89F20C" w14:textId="7777777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ОТЧЕТ</w:t>
      </w:r>
    </w:p>
    <w:p w14:paraId="7D178195" w14:textId="73515727" w:rsidR="009D26DF" w:rsidRPr="009D26DF" w:rsidRDefault="009D26DF" w:rsidP="009D26DF">
      <w:pPr>
        <w:ind w:firstLine="540"/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 xml:space="preserve">по лабораторной работе № </w:t>
      </w:r>
      <w:r w:rsidR="000B6EA3">
        <w:rPr>
          <w:rFonts w:ascii="Times New Roman" w:hAnsi="Times New Roman" w:cs="Times New Roman"/>
          <w:sz w:val="28"/>
          <w:szCs w:val="28"/>
        </w:rPr>
        <w:t>1</w:t>
      </w:r>
    </w:p>
    <w:p w14:paraId="09D33F6C" w14:textId="55B9B29D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«</w:t>
      </w:r>
      <w:r w:rsidR="000B6EA3" w:rsidRPr="000B6EA3">
        <w:rPr>
          <w:rFonts w:ascii="Times New Roman" w:hAnsi="Times New Roman" w:cs="Times New Roman"/>
          <w:sz w:val="28"/>
          <w:szCs w:val="28"/>
        </w:rPr>
        <w:t>Критерии эффективности систем. Количественные оценки</w:t>
      </w:r>
      <w:r w:rsidRPr="009D26DF">
        <w:rPr>
          <w:rFonts w:ascii="Times New Roman" w:hAnsi="Times New Roman" w:cs="Times New Roman"/>
          <w:sz w:val="28"/>
          <w:szCs w:val="28"/>
        </w:rPr>
        <w:t>»</w:t>
      </w:r>
    </w:p>
    <w:p w14:paraId="0834C351" w14:textId="7FB863B1" w:rsidR="009D26DF" w:rsidRPr="009D26DF" w:rsidRDefault="009D26DF" w:rsidP="000B6EA3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по дисциплине «</w:t>
      </w:r>
      <w:r w:rsidR="000B6EA3" w:rsidRPr="000B6EA3">
        <w:rPr>
          <w:rFonts w:ascii="Times New Roman" w:hAnsi="Times New Roman" w:cs="Times New Roman"/>
          <w:sz w:val="28"/>
          <w:szCs w:val="28"/>
        </w:rPr>
        <w:t>Методы системного анализа и проектирования информационных систем</w:t>
      </w:r>
      <w:r w:rsidRPr="009D26DF">
        <w:rPr>
          <w:rFonts w:ascii="Times New Roman" w:hAnsi="Times New Roman" w:cs="Times New Roman"/>
          <w:sz w:val="28"/>
          <w:szCs w:val="28"/>
        </w:rPr>
        <w:t>»</w:t>
      </w:r>
    </w:p>
    <w:p w14:paraId="6B35ACED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C9DE658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09AB362" w14:textId="6FCFA993" w:rsid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CA96C9C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C0C5818" w14:textId="77777777" w:rsidR="00F411A0" w:rsidRDefault="00F411A0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9E08248" w14:textId="7E2E94B8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213F65" wp14:editId="446124E3">
                <wp:simplePos x="0" y="0"/>
                <wp:positionH relativeFrom="column">
                  <wp:posOffset>2129791</wp:posOffset>
                </wp:positionH>
                <wp:positionV relativeFrom="paragraph">
                  <wp:posOffset>182245</wp:posOffset>
                </wp:positionV>
                <wp:extent cx="4090670" cy="1462869"/>
                <wp:effectExtent l="0" t="0" r="5080" b="4445"/>
                <wp:wrapNone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0670" cy="14628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0EC792" w14:textId="4171D730" w:rsidR="009D26DF" w:rsidRPr="009D26DF" w:rsidRDefault="009D26DF" w:rsidP="009D26DF">
                            <w:pPr>
                              <w:tabs>
                                <w:tab w:val="left" w:leader="dot" w:pos="8505"/>
                              </w:tabs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Выполнил студент группы И</w:t>
                            </w:r>
                            <w:r w:rsid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</w:t>
                            </w: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/б-22-</w:t>
                            </w:r>
                            <w:r w:rsid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</w:t>
                            </w: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-о</w:t>
                            </w:r>
                          </w:p>
                          <w:p w14:paraId="703F48D0" w14:textId="5DD0F8E5" w:rsidR="009D26DF" w:rsidRPr="009D26DF" w:rsidRDefault="009D26DF" w:rsidP="009D26DF">
                            <w:pPr>
                              <w:tabs>
                                <w:tab w:val="left" w:leader="dot" w:pos="8505"/>
                              </w:tabs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                                                      Крюкова К.</w:t>
                            </w:r>
                            <w:r w:rsid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</w:t>
                            </w: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F3A2784" w14:textId="568A25FD" w:rsidR="009D26DF" w:rsidRPr="009D26DF" w:rsidRDefault="009D26DF" w:rsidP="009D26DF">
                            <w:pPr>
                              <w:tabs>
                                <w:tab w:val="left" w:leader="dot" w:pos="8505"/>
                              </w:tabs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Проверил </w:t>
                            </w:r>
                            <w:r w:rsid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доцент</w:t>
                            </w:r>
                            <w:r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46D93C63" w14:textId="6505F66C" w:rsidR="009D26DF" w:rsidRPr="009D26DF" w:rsidRDefault="000B6EA3" w:rsidP="009D26DF">
                            <w:pPr>
                              <w:tabs>
                                <w:tab w:val="left" w:leader="dot" w:pos="8505"/>
                              </w:tabs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0B6E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Кудрявченко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И</w:t>
                            </w:r>
                            <w:r w:rsidR="009D26DF"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</w:t>
                            </w:r>
                            <w:r w:rsidR="009D26DF" w:rsidRPr="009D26D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6EE804D" w14:textId="77777777" w:rsidR="009D26DF" w:rsidRDefault="009D26DF" w:rsidP="009D26D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213F65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left:0;text-align:left;margin-left:167.7pt;margin-top:14.35pt;width:322.1pt;height:11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UBbHwIAAPYDAAAOAAAAZHJzL2Uyb0RvYy54bWysU82O0zAQviPxDpbvNGnVdrdR09XSVRHS&#10;8iMtPIDjOD8i8Zix26TcuPMK+w4cOHDjFbpvxNjplgI3hA+WxzP+Zr5vxsurvm3YTqGtQad8PIo5&#10;U1pCXusy5e/fbZ5dcmad0LloQKuU75XlV6unT5adSdQEKmhyhYxAtE06k/LKOZNEkZWVaoUdgVGa&#10;nAVgKxyZWEY5io7Q2yaaxPE86gBzgyCVtXR7Mzj5KuAXhZLuTVFY5ViTcqrNhR3Dnvk9Wi1FUqIw&#10;VS2PZYh/qKIVtaakJ6gb4QTbYv0XVFtLBAuFG0loIyiKWqrAgdiM4z/Y3FXCqMCFxLHmJJP9f7Dy&#10;9e4tsjpP+YwzLVpq0eH+8PXw7fDj8P3h88MXNvMadcYmFHpnKNj1z6GnXge+1tyC/GCZhnUldKmu&#10;EaGrlMipxrF/GZ09HXCsB8m6V5BTMrF1EID6AlsvIEnCCJ16tT/1R/WOSbqcxot4fkEuSb7xdD65&#10;nC9CDpE8Pjdo3QsFLfOHlCMNQIAXu1vrfDkieQzx2Sw0db6pmyYYWGbrBtlO0LBswjqi/xbWaB+s&#10;wT8bEP1N4OmpDSRdn/VH3TLI98QYYRg++ix0qAA/cdbR4KXcftwKVJw1LzWpthhPp35SgzGdXUzI&#10;wHNPdu4RWhJUyh1nw3HthuneGqzLijINfdJwTUoXddDAt2So6lg3DVeQ5vgR/PSe2yHq13dd/QQA&#10;AP//AwBQSwMEFAAGAAgAAAAhAHsQHk7fAAAACgEAAA8AAABkcnMvZG93bnJldi54bWxMj91Og0AQ&#10;Ru9NfIfNmHhj7NIfoCBLoyYab1v7AAM7BSI7S9htoW/vemUvZ+bkm/MVu9n04kKj6ywrWC4iEMS1&#10;1R03Co7fH89bEM4ja+wtk4IrOdiV93cF5tpOvKfLwTcihLDLUUHr/ZBL6eqWDLqFHYjD7WRHgz6M&#10;YyP1iFMIN71cRVEiDXYcPrQ40HtL9c/hbBScvqanOJuqT39M95vkDbu0slelHh/m1xcQnmb/D8Of&#10;flCHMjhV9szaiV7Beh1vAqpgtU1BBCBLswREFRZxtgRZFvK2QvkLAAD//wMAUEsBAi0AFAAGAAgA&#10;AAAhALaDOJL+AAAA4QEAABMAAAAAAAAAAAAAAAAAAAAAAFtDb250ZW50X1R5cGVzXS54bWxQSwEC&#10;LQAUAAYACAAAACEAOP0h/9YAAACUAQAACwAAAAAAAAAAAAAAAAAvAQAAX3JlbHMvLnJlbHNQSwEC&#10;LQAUAAYACAAAACEAHLlAWx8CAAD2AwAADgAAAAAAAAAAAAAAAAAuAgAAZHJzL2Uyb0RvYy54bWxQ&#10;SwECLQAUAAYACAAAACEAexAeTt8AAAAKAQAADwAAAAAAAAAAAAAAAAB5BAAAZHJzL2Rvd25yZXYu&#10;eG1sUEsFBgAAAAAEAAQA8wAAAIUFAAAAAA==&#10;" stroked="f">
                <v:textbox>
                  <w:txbxContent>
                    <w:p w14:paraId="2A0EC792" w14:textId="4171D730" w:rsidR="009D26DF" w:rsidRPr="009D26DF" w:rsidRDefault="009D26DF" w:rsidP="009D26DF">
                      <w:pPr>
                        <w:tabs>
                          <w:tab w:val="left" w:leader="dot" w:pos="8505"/>
                        </w:tabs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Выполнил студент группы И</w:t>
                      </w:r>
                      <w:r w:rsid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</w:t>
                      </w: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/б-22-</w:t>
                      </w:r>
                      <w:r w:rsid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</w:t>
                      </w: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-о</w:t>
                      </w:r>
                    </w:p>
                    <w:p w14:paraId="703F48D0" w14:textId="5DD0F8E5" w:rsidR="009D26DF" w:rsidRPr="009D26DF" w:rsidRDefault="009D26DF" w:rsidP="009D26DF">
                      <w:pPr>
                        <w:tabs>
                          <w:tab w:val="left" w:leader="dot" w:pos="8505"/>
                        </w:tabs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                                                      Крюкова К.</w:t>
                      </w:r>
                      <w:r w:rsid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</w:t>
                      </w: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  <w:p w14:paraId="2F3A2784" w14:textId="568A25FD" w:rsidR="009D26DF" w:rsidRPr="009D26DF" w:rsidRDefault="009D26DF" w:rsidP="009D26DF">
                      <w:pPr>
                        <w:tabs>
                          <w:tab w:val="left" w:leader="dot" w:pos="8505"/>
                        </w:tabs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Проверил </w:t>
                      </w:r>
                      <w:r w:rsid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доцент</w:t>
                      </w:r>
                      <w:r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46D93C63" w14:textId="6505F66C" w:rsidR="009D26DF" w:rsidRPr="009D26DF" w:rsidRDefault="000B6EA3" w:rsidP="009D26DF">
                      <w:pPr>
                        <w:tabs>
                          <w:tab w:val="left" w:leader="dot" w:pos="8505"/>
                        </w:tabs>
                        <w:jc w:val="righ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0B6E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Кудрявченко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И</w:t>
                      </w:r>
                      <w:r w:rsidR="009D26DF"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</w:t>
                      </w:r>
                      <w:r w:rsidR="009D26DF" w:rsidRPr="009D26D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  <w:p w14:paraId="16EE804D" w14:textId="77777777" w:rsidR="009D26DF" w:rsidRDefault="009D26DF" w:rsidP="009D26DF"/>
                  </w:txbxContent>
                </v:textbox>
              </v:shape>
            </w:pict>
          </mc:Fallback>
        </mc:AlternateContent>
      </w:r>
    </w:p>
    <w:p w14:paraId="74F2C92A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11C3543" w14:textId="0239A4B2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2341F7C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</w:p>
    <w:p w14:paraId="34A8B136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6A3444D" w14:textId="6A70EF00" w:rsid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98DBD2D" w14:textId="1D9F2996" w:rsid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0E051D1" w14:textId="78AF9564" w:rsidR="009D26DF" w:rsidRDefault="009D26DF" w:rsidP="000B6EA3">
      <w:pPr>
        <w:tabs>
          <w:tab w:val="left" w:leader="dot" w:pos="8505"/>
        </w:tabs>
        <w:rPr>
          <w:rFonts w:ascii="Times New Roman" w:hAnsi="Times New Roman" w:cs="Times New Roman"/>
          <w:sz w:val="28"/>
          <w:szCs w:val="28"/>
        </w:rPr>
      </w:pPr>
    </w:p>
    <w:p w14:paraId="03030EB3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CDC3B35" w14:textId="77777777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</w:p>
    <w:p w14:paraId="7343893B" w14:textId="6E057C20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Севастополь</w:t>
      </w:r>
    </w:p>
    <w:p w14:paraId="00F48F74" w14:textId="2AAA3491" w:rsidR="009D26DF" w:rsidRPr="009D26DF" w:rsidRDefault="009D26DF" w:rsidP="009D26DF">
      <w:pPr>
        <w:tabs>
          <w:tab w:val="left" w:leader="dot" w:pos="850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D26DF">
        <w:rPr>
          <w:rFonts w:ascii="Times New Roman" w:hAnsi="Times New Roman" w:cs="Times New Roman"/>
          <w:sz w:val="28"/>
          <w:szCs w:val="28"/>
        </w:rPr>
        <w:t>202</w:t>
      </w:r>
      <w:r w:rsidR="00B12C8D">
        <w:rPr>
          <w:rFonts w:ascii="Times New Roman" w:hAnsi="Times New Roman" w:cs="Times New Roman"/>
          <w:sz w:val="28"/>
          <w:szCs w:val="28"/>
        </w:rPr>
        <w:t>4</w:t>
      </w:r>
    </w:p>
    <w:p w14:paraId="3DFEB181" w14:textId="77777777" w:rsidR="000B6EA3" w:rsidRDefault="000B6EA3" w:rsidP="000B6EA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 w:rsidRPr="00D97711">
        <w:rPr>
          <w:rFonts w:ascii="Times New Roman" w:hAnsi="Times New Roman" w:cs="Times New Roman"/>
          <w:b/>
          <w:bCs/>
          <w:sz w:val="28"/>
          <w:szCs w:val="28"/>
        </w:rPr>
        <w:t>1 Цель работы</w:t>
      </w:r>
    </w:p>
    <w:p w14:paraId="6EEC7495" w14:textId="77777777" w:rsidR="000B6EA3" w:rsidRPr="00D97711" w:rsidRDefault="000B6EA3" w:rsidP="000B6EA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41665A" w14:textId="07D5E022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B6EA3">
        <w:rPr>
          <w:rFonts w:ascii="Times New Roman" w:hAnsi="Times New Roman" w:cs="Times New Roman"/>
          <w:sz w:val="28"/>
          <w:szCs w:val="28"/>
        </w:rPr>
        <w:t>Углубление теоретических знаний в области системного анализа, исследование способов расчета критериев эффективности. Приобретение практических навыков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6EA3">
        <w:rPr>
          <w:rFonts w:ascii="Times New Roman" w:hAnsi="Times New Roman" w:cs="Times New Roman"/>
          <w:sz w:val="28"/>
          <w:szCs w:val="28"/>
        </w:rPr>
        <w:t>использования количественных оценок для систем.</w:t>
      </w:r>
    </w:p>
    <w:p w14:paraId="680045A9" w14:textId="77777777" w:rsidR="000B6EA3" w:rsidRPr="00D97711" w:rsidRDefault="000B6EA3" w:rsidP="000B6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7D62B9" w14:textId="77777777" w:rsidR="000B6EA3" w:rsidRPr="00D97711" w:rsidRDefault="000B6EA3" w:rsidP="000B6EA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D97711">
        <w:rPr>
          <w:rFonts w:ascii="Times New Roman" w:hAnsi="Times New Roman" w:cs="Times New Roman"/>
          <w:b/>
          <w:bCs/>
          <w:sz w:val="28"/>
          <w:szCs w:val="28"/>
        </w:rPr>
        <w:t>2 Вариант задания</w:t>
      </w:r>
    </w:p>
    <w:p w14:paraId="7E4144DF" w14:textId="77777777" w:rsidR="000B6EA3" w:rsidRDefault="000B6EA3" w:rsidP="000B6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9D6713" w14:textId="15E3BC62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B6EA3">
        <w:rPr>
          <w:rFonts w:ascii="Times New Roman" w:hAnsi="Times New Roman" w:cs="Times New Roman"/>
          <w:sz w:val="28"/>
          <w:szCs w:val="28"/>
        </w:rPr>
        <w:t>Записать интегральный критерий эффективности СТК для m=3 и n=8, если оценки получены методом ранжировки. Определить согласованность экспертов.</w:t>
      </w:r>
    </w:p>
    <w:p w14:paraId="5CBEBA17" w14:textId="182B61EA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B6EA3">
        <w:rPr>
          <w:rFonts w:ascii="Times New Roman" w:hAnsi="Times New Roman" w:cs="Times New Roman"/>
          <w:sz w:val="28"/>
          <w:szCs w:val="28"/>
        </w:rPr>
        <w:t>Решить задачу получения экспертных оценок методом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6EA3">
        <w:rPr>
          <w:rFonts w:ascii="Times New Roman" w:hAnsi="Times New Roman" w:cs="Times New Roman"/>
          <w:sz w:val="28"/>
          <w:szCs w:val="28"/>
        </w:rPr>
        <w:t>последовательных приближений. Число частных критериев n=8, m=l. Придумать первичный ряд оценок самостоятельно (наивысшая оценка – 1, наименьшая – 0) и уточнить их с помощью системы решений, заданной вариантом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882AED" w14:textId="77777777" w:rsidR="000B6EA3" w:rsidRPr="00D97711" w:rsidRDefault="000B6EA3" w:rsidP="000B6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E3BD02" w14:textId="77777777" w:rsidR="000B6EA3" w:rsidRPr="00D97711" w:rsidRDefault="000B6EA3" w:rsidP="000B6EA3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D97711">
        <w:rPr>
          <w:rFonts w:ascii="Times New Roman" w:hAnsi="Times New Roman" w:cs="Times New Roman"/>
          <w:b/>
          <w:bCs/>
          <w:sz w:val="28"/>
          <w:szCs w:val="28"/>
        </w:rPr>
        <w:t>3 Ход выполнения работы</w:t>
      </w:r>
    </w:p>
    <w:p w14:paraId="1ED6D9AF" w14:textId="77777777" w:rsidR="000B6EA3" w:rsidRPr="00D97711" w:rsidRDefault="000B6EA3" w:rsidP="000B6EA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2A4BF" w14:textId="3B181580" w:rsidR="000B6EA3" w:rsidRDefault="000B6EA3" w:rsidP="00187C0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D97711">
        <w:rPr>
          <w:rFonts w:ascii="Times New Roman" w:hAnsi="Times New Roman" w:cs="Times New Roman"/>
          <w:sz w:val="28"/>
          <w:szCs w:val="28"/>
        </w:rPr>
        <w:t xml:space="preserve">3.1 </w:t>
      </w:r>
      <w:r w:rsidR="008472AD">
        <w:rPr>
          <w:rFonts w:ascii="Times New Roman" w:hAnsi="Times New Roman" w:cs="Times New Roman"/>
          <w:sz w:val="28"/>
          <w:szCs w:val="28"/>
        </w:rPr>
        <w:t xml:space="preserve">В первой части лабораторной работы был использован метод ранжировки критериев. </w:t>
      </w:r>
      <w:r w:rsidR="00187C06">
        <w:rPr>
          <w:rFonts w:ascii="Times New Roman" w:hAnsi="Times New Roman" w:cs="Times New Roman"/>
          <w:sz w:val="28"/>
          <w:szCs w:val="28"/>
        </w:rPr>
        <w:t>Для определения согласованности экспертов</w:t>
      </w:r>
      <w:r w:rsidR="00B6477A">
        <w:rPr>
          <w:rFonts w:ascii="Times New Roman" w:hAnsi="Times New Roman" w:cs="Times New Roman"/>
          <w:sz w:val="28"/>
          <w:szCs w:val="28"/>
        </w:rPr>
        <w:t xml:space="preserve"> было</w:t>
      </w:r>
      <w:r w:rsidR="00187C06">
        <w:rPr>
          <w:rFonts w:ascii="Times New Roman" w:hAnsi="Times New Roman" w:cs="Times New Roman"/>
          <w:sz w:val="28"/>
          <w:szCs w:val="28"/>
        </w:rPr>
        <w:t xml:space="preserve"> необходимо для каждого из них рассчитать оценку критери</w:t>
      </w:r>
      <w:r w:rsidR="00B6477A">
        <w:rPr>
          <w:rFonts w:ascii="Times New Roman" w:hAnsi="Times New Roman" w:cs="Times New Roman"/>
          <w:sz w:val="28"/>
          <w:szCs w:val="28"/>
        </w:rPr>
        <w:t>я</w:t>
      </w:r>
      <w:r w:rsidR="00187C06">
        <w:rPr>
          <w:rFonts w:ascii="Times New Roman" w:hAnsi="Times New Roman" w:cs="Times New Roman"/>
          <w:sz w:val="28"/>
          <w:szCs w:val="28"/>
        </w:rPr>
        <w:t xml:space="preserve">м, а также </w:t>
      </w:r>
      <w:r w:rsidR="00B86302">
        <w:rPr>
          <w:rFonts w:ascii="Times New Roman" w:hAnsi="Times New Roman" w:cs="Times New Roman"/>
          <w:sz w:val="28"/>
          <w:szCs w:val="28"/>
        </w:rPr>
        <w:t>масштабировать эти оценки, на основании выставленных экспертом оценок</w:t>
      </w:r>
      <w:r w:rsidRPr="00D97711">
        <w:rPr>
          <w:rFonts w:ascii="Times New Roman" w:hAnsi="Times New Roman" w:cs="Times New Roman"/>
          <w:sz w:val="28"/>
          <w:szCs w:val="28"/>
        </w:rPr>
        <w:t>.</w:t>
      </w:r>
      <w:r w:rsidR="00187C06">
        <w:rPr>
          <w:rFonts w:ascii="Times New Roman" w:hAnsi="Times New Roman" w:cs="Times New Roman"/>
          <w:sz w:val="28"/>
          <w:szCs w:val="28"/>
        </w:rPr>
        <w:t xml:space="preserve"> Необходимые расчеты для первого эксперта отражены на рисунке 1.1.</w:t>
      </w:r>
    </w:p>
    <w:p w14:paraId="11C70A75" w14:textId="77777777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BE8E088" w14:textId="0FC2AC0E" w:rsidR="000B6EA3" w:rsidRPr="00D97711" w:rsidRDefault="00187C06" w:rsidP="000B6E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4F5945" wp14:editId="5683E2D7">
            <wp:extent cx="5133975" cy="67437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" t="5232" r="8765" b="4448"/>
                    <a:stretch/>
                  </pic:blipFill>
                  <pic:spPr bwMode="auto">
                    <a:xfrm>
                      <a:off x="0" y="0"/>
                      <a:ext cx="5133975" cy="67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A7375" w14:textId="34A1BC21" w:rsidR="000B6EA3" w:rsidRPr="003D5BE6" w:rsidRDefault="000B6EA3" w:rsidP="000B6EA3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1.1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 w:rsidR="00B86302">
        <w:rPr>
          <w:rFonts w:ascii="Times New Roman" w:hAnsi="Times New Roman" w:cs="Times New Roman"/>
          <w:sz w:val="28"/>
          <w:szCs w:val="28"/>
        </w:rPr>
        <w:t>Расчеты для первого эксперта</w:t>
      </w:r>
    </w:p>
    <w:p w14:paraId="562C363B" w14:textId="77777777" w:rsidR="000B6EA3" w:rsidRDefault="000B6EA3" w:rsidP="000B6E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024AD44" w14:textId="0A1A34DC" w:rsidR="000B6EA3" w:rsidRDefault="00B86302" w:rsidP="000B6E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те же самые действия были выполнены для второго эксперта, что продемонстрировано на рисунке 1.2. Таким же образом были рассчитаны оценки критериев, а затем они были масштабированы.</w:t>
      </w:r>
    </w:p>
    <w:p w14:paraId="7B0232B5" w14:textId="2308090C" w:rsidR="00B86302" w:rsidRPr="00D97711" w:rsidRDefault="00B86302" w:rsidP="00B863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4FE582" wp14:editId="7B3C8861">
            <wp:extent cx="5419725" cy="66579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8" t="507" r="748" b="10991"/>
                    <a:stretch/>
                  </pic:blipFill>
                  <pic:spPr bwMode="auto">
                    <a:xfrm>
                      <a:off x="0" y="0"/>
                      <a:ext cx="5419725" cy="665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34C1" w14:textId="4AFEE848" w:rsidR="00B86302" w:rsidRPr="003D5BE6" w:rsidRDefault="00B86302" w:rsidP="00B8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1.2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Расчеты для второго эксперта</w:t>
      </w:r>
    </w:p>
    <w:p w14:paraId="0FC298B7" w14:textId="36114C60" w:rsidR="000B6EA3" w:rsidRDefault="000B6EA3" w:rsidP="000B6EA3">
      <w:pPr>
        <w:rPr>
          <w:rFonts w:ascii="Times New Roman" w:hAnsi="Times New Roman" w:cs="Times New Roman"/>
          <w:sz w:val="28"/>
          <w:szCs w:val="28"/>
        </w:rPr>
      </w:pPr>
    </w:p>
    <w:p w14:paraId="50ABC72E" w14:textId="1B81E3B5" w:rsidR="00B86302" w:rsidRDefault="00B86302" w:rsidP="000B6E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рисунке 1.3 показаны расчеты, сделанные таким же образом, как и в предыдущих действиях, но только для третьего эксперта.</w:t>
      </w:r>
    </w:p>
    <w:p w14:paraId="61094C8D" w14:textId="3CCAA719" w:rsidR="00B86302" w:rsidRDefault="00B86302" w:rsidP="000B6EA3">
      <w:pPr>
        <w:rPr>
          <w:rFonts w:ascii="Times New Roman" w:hAnsi="Times New Roman" w:cs="Times New Roman"/>
          <w:sz w:val="28"/>
          <w:szCs w:val="28"/>
        </w:rPr>
      </w:pPr>
    </w:p>
    <w:p w14:paraId="550169DC" w14:textId="323741A7" w:rsidR="00B86302" w:rsidRPr="00D97711" w:rsidRDefault="00B86302" w:rsidP="00B863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DE7D5C" wp14:editId="423C7BDE">
            <wp:extent cx="5133975" cy="64484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807" r="11170" b="10831"/>
                    <a:stretch/>
                  </pic:blipFill>
                  <pic:spPr bwMode="auto">
                    <a:xfrm>
                      <a:off x="0" y="0"/>
                      <a:ext cx="5133975" cy="644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70F43" w14:textId="017A253E" w:rsidR="00B86302" w:rsidRPr="003D5BE6" w:rsidRDefault="00B86302" w:rsidP="00B8630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1.3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Расчеты для третьего эксперта</w:t>
      </w:r>
    </w:p>
    <w:p w14:paraId="457936CF" w14:textId="2568CE50" w:rsidR="00B86302" w:rsidRDefault="00B86302" w:rsidP="000B6EA3">
      <w:pPr>
        <w:rPr>
          <w:rFonts w:ascii="Times New Roman" w:hAnsi="Times New Roman" w:cs="Times New Roman"/>
          <w:sz w:val="28"/>
          <w:szCs w:val="28"/>
        </w:rPr>
      </w:pPr>
    </w:p>
    <w:p w14:paraId="40BFA4A9" w14:textId="35F930A4" w:rsidR="00B86302" w:rsidRDefault="00B86302" w:rsidP="000643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Далее необходимо было </w:t>
      </w:r>
      <w:r w:rsidR="00064322">
        <w:rPr>
          <w:rFonts w:ascii="Times New Roman" w:hAnsi="Times New Roman" w:cs="Times New Roman"/>
          <w:sz w:val="28"/>
          <w:szCs w:val="28"/>
        </w:rPr>
        <w:t xml:space="preserve">на основании произведенных расчетов подсчитать </w:t>
      </w:r>
      <w:r w:rsidR="00064322" w:rsidRPr="00064322">
        <w:rPr>
          <w:rFonts w:ascii="Times New Roman" w:hAnsi="Times New Roman" w:cs="Times New Roman"/>
          <w:sz w:val="28"/>
          <w:szCs w:val="28"/>
        </w:rPr>
        <w:t xml:space="preserve">коэффициенты, отражающие полезность </w:t>
      </w:r>
      <w:r w:rsidR="00064322">
        <w:rPr>
          <w:rFonts w:ascii="Times New Roman" w:hAnsi="Times New Roman" w:cs="Times New Roman"/>
          <w:sz w:val="28"/>
          <w:szCs w:val="28"/>
        </w:rPr>
        <w:t xml:space="preserve">всех </w:t>
      </w:r>
      <w:r w:rsidR="00064322" w:rsidRPr="00064322">
        <w:rPr>
          <w:rFonts w:ascii="Times New Roman" w:hAnsi="Times New Roman" w:cs="Times New Roman"/>
          <w:sz w:val="28"/>
          <w:szCs w:val="28"/>
        </w:rPr>
        <w:t>критери</w:t>
      </w:r>
      <w:r w:rsidR="00064322">
        <w:rPr>
          <w:rFonts w:ascii="Times New Roman" w:hAnsi="Times New Roman" w:cs="Times New Roman"/>
          <w:sz w:val="28"/>
          <w:szCs w:val="28"/>
        </w:rPr>
        <w:t>ев</w:t>
      </w:r>
      <w:r w:rsidR="00064322" w:rsidRPr="00064322">
        <w:rPr>
          <w:rFonts w:ascii="Times New Roman" w:hAnsi="Times New Roman" w:cs="Times New Roman"/>
          <w:sz w:val="28"/>
          <w:szCs w:val="28"/>
        </w:rPr>
        <w:t>.</w:t>
      </w:r>
      <w:r w:rsidR="00064322">
        <w:rPr>
          <w:rFonts w:ascii="Times New Roman" w:hAnsi="Times New Roman" w:cs="Times New Roman"/>
          <w:sz w:val="28"/>
          <w:szCs w:val="28"/>
        </w:rPr>
        <w:t xml:space="preserve">  Также был построен обобщенный критерий эффективности сложных систем. Полученные значения продемонстрированы на рисунке 1.4.</w:t>
      </w:r>
    </w:p>
    <w:p w14:paraId="7975F091" w14:textId="3C9ADA2B" w:rsidR="00064322" w:rsidRDefault="00064322" w:rsidP="0006432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F93F29" w14:textId="3E843AA8" w:rsidR="00064322" w:rsidRPr="00D97711" w:rsidRDefault="00064322" w:rsidP="000643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CB2023" wp14:editId="3263B3C1">
            <wp:extent cx="4294453" cy="46005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4" t="1951" r="14377" b="24735"/>
                    <a:stretch/>
                  </pic:blipFill>
                  <pic:spPr bwMode="auto">
                    <a:xfrm>
                      <a:off x="0" y="0"/>
                      <a:ext cx="4310407" cy="461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E6C0" w14:textId="3F43BEFF" w:rsidR="00064322" w:rsidRPr="003D5BE6" w:rsidRDefault="00064322" w:rsidP="0006432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1.4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Расчет коэффициента полезности</w:t>
      </w:r>
    </w:p>
    <w:p w14:paraId="1BB08841" w14:textId="77777777" w:rsidR="00064322" w:rsidRDefault="00064322" w:rsidP="0006432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E75453" w14:textId="6B33D423" w:rsidR="00064322" w:rsidRDefault="00064322" w:rsidP="000643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Последним действием была рассчитана согласованность экспертов с помощью коэффициента </w:t>
      </w:r>
      <w:r w:rsidRPr="00064322">
        <w:rPr>
          <w:rFonts w:ascii="Times New Roman" w:hAnsi="Times New Roman" w:cs="Times New Roman"/>
          <w:sz w:val="28"/>
          <w:szCs w:val="28"/>
        </w:rPr>
        <w:t>конкордации</w:t>
      </w:r>
      <w:r>
        <w:rPr>
          <w:rFonts w:ascii="Times New Roman" w:hAnsi="Times New Roman" w:cs="Times New Roman"/>
          <w:sz w:val="28"/>
          <w:szCs w:val="28"/>
        </w:rPr>
        <w:t>. Финальные расчеты показаны на рисунке 1.5. По результатам можно заметить, что согласованность экспертов достаточно низкая и составляет только 0,23.</w:t>
      </w:r>
    </w:p>
    <w:p w14:paraId="3E5E2D43" w14:textId="3DFB4892" w:rsidR="00064322" w:rsidRDefault="00064322" w:rsidP="0006432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636B60" w14:textId="73D6916C" w:rsidR="00064322" w:rsidRPr="00D97711" w:rsidRDefault="00064322" w:rsidP="000643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95CE0E" wp14:editId="50C3C8B5">
            <wp:extent cx="4343400" cy="2247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3" t="1621" r="2351" b="60125"/>
                    <a:stretch/>
                  </pic:blipFill>
                  <pic:spPr bwMode="auto">
                    <a:xfrm>
                      <a:off x="0" y="0"/>
                      <a:ext cx="43434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CBB9" w14:textId="33F60A95" w:rsidR="00064322" w:rsidRDefault="00064322" w:rsidP="0006432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1.5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Расчет согласованности экспертов</w:t>
      </w:r>
    </w:p>
    <w:p w14:paraId="37695D0D" w14:textId="7C5378A8" w:rsidR="000B6EA3" w:rsidRPr="00AE70C2" w:rsidRDefault="000B6EA3" w:rsidP="00382EF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1.3.</w:t>
      </w:r>
      <w:r w:rsidR="00B8630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82EFD">
        <w:rPr>
          <w:rFonts w:ascii="Times New Roman" w:hAnsi="Times New Roman" w:cs="Times New Roman"/>
          <w:sz w:val="28"/>
          <w:szCs w:val="28"/>
        </w:rPr>
        <w:t>Для р</w:t>
      </w:r>
      <w:r w:rsidR="00382EFD" w:rsidRPr="00382EFD">
        <w:rPr>
          <w:rFonts w:ascii="Times New Roman" w:hAnsi="Times New Roman" w:cs="Times New Roman"/>
          <w:sz w:val="28"/>
          <w:szCs w:val="28"/>
        </w:rPr>
        <w:t>еш</w:t>
      </w:r>
      <w:r w:rsidR="00382EFD">
        <w:rPr>
          <w:rFonts w:ascii="Times New Roman" w:hAnsi="Times New Roman" w:cs="Times New Roman"/>
          <w:sz w:val="28"/>
          <w:szCs w:val="28"/>
        </w:rPr>
        <w:t>ения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382EFD">
        <w:rPr>
          <w:rFonts w:ascii="Times New Roman" w:hAnsi="Times New Roman" w:cs="Times New Roman"/>
          <w:sz w:val="28"/>
          <w:szCs w:val="28"/>
        </w:rPr>
        <w:t>и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получения экспертных оценок методом</w:t>
      </w:r>
      <w:r w:rsidR="00382EFD">
        <w:rPr>
          <w:rFonts w:ascii="Times New Roman" w:hAnsi="Times New Roman" w:cs="Times New Roman"/>
          <w:sz w:val="28"/>
          <w:szCs w:val="28"/>
        </w:rPr>
        <w:t xml:space="preserve"> 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последовательных </w:t>
      </w:r>
      <w:r w:rsidR="00382EFD">
        <w:rPr>
          <w:rFonts w:ascii="Times New Roman" w:hAnsi="Times New Roman" w:cs="Times New Roman"/>
          <w:sz w:val="28"/>
          <w:szCs w:val="28"/>
        </w:rPr>
        <w:t>предпочтений был придуман первичный ряд оценок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2EFD">
        <w:rPr>
          <w:rFonts w:ascii="Times New Roman" w:hAnsi="Times New Roman" w:cs="Times New Roman"/>
          <w:sz w:val="28"/>
          <w:szCs w:val="28"/>
        </w:rPr>
        <w:t xml:space="preserve"> Затем с помощью заданных знаков и построения таблицы </w:t>
      </w:r>
      <w:r w:rsidR="00382EFD" w:rsidRPr="00382EFD">
        <w:rPr>
          <w:rFonts w:ascii="Times New Roman" w:hAnsi="Times New Roman" w:cs="Times New Roman"/>
          <w:sz w:val="28"/>
          <w:szCs w:val="28"/>
        </w:rPr>
        <w:t>уточнения оценок</w:t>
      </w:r>
      <w:r w:rsidR="00382EFD">
        <w:rPr>
          <w:rFonts w:ascii="Times New Roman" w:hAnsi="Times New Roman" w:cs="Times New Roman"/>
          <w:sz w:val="28"/>
          <w:szCs w:val="28"/>
        </w:rPr>
        <w:t xml:space="preserve"> был получен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обобщенн</w:t>
      </w:r>
      <w:r w:rsidR="00382EFD">
        <w:rPr>
          <w:rFonts w:ascii="Times New Roman" w:hAnsi="Times New Roman" w:cs="Times New Roman"/>
          <w:sz w:val="28"/>
          <w:szCs w:val="28"/>
        </w:rPr>
        <w:t>ый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критери</w:t>
      </w:r>
      <w:r w:rsidR="00382EFD">
        <w:rPr>
          <w:rFonts w:ascii="Times New Roman" w:hAnsi="Times New Roman" w:cs="Times New Roman"/>
          <w:sz w:val="28"/>
          <w:szCs w:val="28"/>
        </w:rPr>
        <w:t>й</w:t>
      </w:r>
      <w:r w:rsidR="00382EFD" w:rsidRPr="00382EFD">
        <w:rPr>
          <w:rFonts w:ascii="Times New Roman" w:hAnsi="Times New Roman" w:cs="Times New Roman"/>
          <w:sz w:val="28"/>
          <w:szCs w:val="28"/>
        </w:rPr>
        <w:t xml:space="preserve"> эффективности сложных систем</w:t>
      </w:r>
      <w:r w:rsidR="00382EFD">
        <w:rPr>
          <w:rFonts w:ascii="Times New Roman" w:hAnsi="Times New Roman" w:cs="Times New Roman"/>
          <w:sz w:val="28"/>
          <w:szCs w:val="28"/>
        </w:rPr>
        <w:t>, что показано на рисунке 1.6.</w:t>
      </w:r>
    </w:p>
    <w:p w14:paraId="60239AE1" w14:textId="0915F1D7" w:rsidR="000B6EA3" w:rsidRDefault="000B6EA3" w:rsidP="000B6EA3">
      <w:pPr>
        <w:rPr>
          <w:rFonts w:ascii="Times New Roman" w:hAnsi="Times New Roman" w:cs="Times New Roman"/>
          <w:sz w:val="28"/>
          <w:szCs w:val="28"/>
        </w:rPr>
      </w:pPr>
    </w:p>
    <w:p w14:paraId="5FE69D41" w14:textId="5733A54D" w:rsidR="00382EFD" w:rsidRPr="00D97711" w:rsidRDefault="00382EFD" w:rsidP="00382EF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595CC0" wp14:editId="4E28400C">
            <wp:extent cx="5011251" cy="6392174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7" t="1619" r="5462" b="12717"/>
                    <a:stretch/>
                  </pic:blipFill>
                  <pic:spPr bwMode="auto">
                    <a:xfrm>
                      <a:off x="0" y="0"/>
                      <a:ext cx="5012033" cy="639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B6C4B" w14:textId="04FC745A" w:rsidR="00382EFD" w:rsidRDefault="00382EFD" w:rsidP="00382EFD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71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1.6</w:t>
      </w:r>
      <w:r w:rsidRPr="00D97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382EFD">
        <w:rPr>
          <w:rFonts w:ascii="Times New Roman" w:hAnsi="Times New Roman" w:cs="Times New Roman"/>
          <w:sz w:val="28"/>
          <w:szCs w:val="28"/>
        </w:rPr>
        <w:t>еш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382EFD">
        <w:rPr>
          <w:rFonts w:ascii="Times New Roman" w:hAnsi="Times New Roman" w:cs="Times New Roman"/>
          <w:sz w:val="28"/>
          <w:szCs w:val="28"/>
        </w:rPr>
        <w:t xml:space="preserve"> задач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382EFD">
        <w:rPr>
          <w:rFonts w:ascii="Times New Roman" w:hAnsi="Times New Roman" w:cs="Times New Roman"/>
          <w:sz w:val="28"/>
          <w:szCs w:val="28"/>
        </w:rPr>
        <w:t xml:space="preserve"> методом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2EFD">
        <w:rPr>
          <w:rFonts w:ascii="Times New Roman" w:hAnsi="Times New Roman" w:cs="Times New Roman"/>
          <w:sz w:val="28"/>
          <w:szCs w:val="28"/>
        </w:rPr>
        <w:t xml:space="preserve">последовательных </w:t>
      </w:r>
      <w:r>
        <w:rPr>
          <w:rFonts w:ascii="Times New Roman" w:hAnsi="Times New Roman" w:cs="Times New Roman"/>
          <w:sz w:val="28"/>
          <w:szCs w:val="28"/>
        </w:rPr>
        <w:t>предпочтений</w:t>
      </w:r>
    </w:p>
    <w:p w14:paraId="52CB64CB" w14:textId="792DF960" w:rsidR="00382EFD" w:rsidRDefault="00382EFD" w:rsidP="000B6EA3">
      <w:pPr>
        <w:rPr>
          <w:rFonts w:ascii="Times New Roman" w:hAnsi="Times New Roman" w:cs="Times New Roman"/>
          <w:sz w:val="28"/>
          <w:szCs w:val="28"/>
        </w:rPr>
      </w:pPr>
    </w:p>
    <w:p w14:paraId="73C4E317" w14:textId="2BB2D573" w:rsidR="00382EFD" w:rsidRDefault="00382EFD" w:rsidP="000B6EA3">
      <w:pPr>
        <w:rPr>
          <w:rFonts w:ascii="Times New Roman" w:hAnsi="Times New Roman" w:cs="Times New Roman"/>
          <w:sz w:val="28"/>
          <w:szCs w:val="28"/>
        </w:rPr>
      </w:pPr>
    </w:p>
    <w:p w14:paraId="06B378B8" w14:textId="77777777" w:rsidR="00382EFD" w:rsidRDefault="00382EFD" w:rsidP="000B6EA3">
      <w:pPr>
        <w:rPr>
          <w:rFonts w:ascii="Times New Roman" w:hAnsi="Times New Roman" w:cs="Times New Roman"/>
          <w:sz w:val="28"/>
          <w:szCs w:val="28"/>
        </w:rPr>
      </w:pPr>
    </w:p>
    <w:p w14:paraId="5F341379" w14:textId="77777777" w:rsidR="000B6EA3" w:rsidRDefault="000B6EA3" w:rsidP="000B6EA3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6954D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6BDBEA49" w14:textId="77777777" w:rsidR="000B6EA3" w:rsidRDefault="000B6EA3" w:rsidP="000B6EA3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6EB7F0D9" w14:textId="7BE66BC4" w:rsidR="000B6EA3" w:rsidRPr="006954D6" w:rsidRDefault="000B6EA3" w:rsidP="00192C8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лабораторной работы </w:t>
      </w:r>
      <w:r w:rsidR="00192C85">
        <w:rPr>
          <w:rFonts w:ascii="Times New Roman" w:hAnsi="Times New Roman" w:cs="Times New Roman"/>
          <w:sz w:val="28"/>
          <w:szCs w:val="28"/>
        </w:rPr>
        <w:t>были получены уг</w:t>
      </w:r>
      <w:r w:rsidR="00192C85" w:rsidRPr="000B6EA3">
        <w:rPr>
          <w:rFonts w:ascii="Times New Roman" w:hAnsi="Times New Roman" w:cs="Times New Roman"/>
          <w:sz w:val="28"/>
          <w:szCs w:val="28"/>
        </w:rPr>
        <w:t>лублен</w:t>
      </w:r>
      <w:r w:rsidR="00192C85">
        <w:rPr>
          <w:rFonts w:ascii="Times New Roman" w:hAnsi="Times New Roman" w:cs="Times New Roman"/>
          <w:sz w:val="28"/>
          <w:szCs w:val="28"/>
        </w:rPr>
        <w:t>ны</w:t>
      </w:r>
      <w:r w:rsidR="00192C85" w:rsidRPr="000B6EA3">
        <w:rPr>
          <w:rFonts w:ascii="Times New Roman" w:hAnsi="Times New Roman" w:cs="Times New Roman"/>
          <w:sz w:val="28"/>
          <w:szCs w:val="28"/>
        </w:rPr>
        <w:t>е теоретически</w:t>
      </w:r>
      <w:r w:rsidR="00192C85">
        <w:rPr>
          <w:rFonts w:ascii="Times New Roman" w:hAnsi="Times New Roman" w:cs="Times New Roman"/>
          <w:sz w:val="28"/>
          <w:szCs w:val="28"/>
        </w:rPr>
        <w:t>е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знани</w:t>
      </w:r>
      <w:r w:rsidR="00192C85">
        <w:rPr>
          <w:rFonts w:ascii="Times New Roman" w:hAnsi="Times New Roman" w:cs="Times New Roman"/>
          <w:sz w:val="28"/>
          <w:szCs w:val="28"/>
        </w:rPr>
        <w:t>я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в области системного анализа, исследова</w:t>
      </w:r>
      <w:r w:rsidR="00192C85">
        <w:rPr>
          <w:rFonts w:ascii="Times New Roman" w:hAnsi="Times New Roman" w:cs="Times New Roman"/>
          <w:sz w:val="28"/>
          <w:szCs w:val="28"/>
        </w:rPr>
        <w:t>ны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способ</w:t>
      </w:r>
      <w:r w:rsidR="00192C85">
        <w:rPr>
          <w:rFonts w:ascii="Times New Roman" w:hAnsi="Times New Roman" w:cs="Times New Roman"/>
          <w:sz w:val="28"/>
          <w:szCs w:val="28"/>
        </w:rPr>
        <w:t>ы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расчета критериев эффективности.</w:t>
      </w:r>
      <w:r w:rsidR="00237685">
        <w:rPr>
          <w:rFonts w:ascii="Times New Roman" w:hAnsi="Times New Roman" w:cs="Times New Roman"/>
          <w:sz w:val="28"/>
          <w:szCs w:val="28"/>
        </w:rPr>
        <w:t xml:space="preserve"> Был рассмотрен метод ранжировки критериев, с помощью которого был построен </w:t>
      </w:r>
      <w:r w:rsidR="00237685">
        <w:rPr>
          <w:rFonts w:ascii="Times New Roman" w:hAnsi="Times New Roman" w:cs="Times New Roman"/>
          <w:sz w:val="28"/>
          <w:szCs w:val="28"/>
        </w:rPr>
        <w:t>обобщенный критерий эффективности</w:t>
      </w:r>
      <w:r w:rsidR="00237685">
        <w:rPr>
          <w:rFonts w:ascii="Times New Roman" w:hAnsi="Times New Roman" w:cs="Times New Roman"/>
          <w:sz w:val="28"/>
          <w:szCs w:val="28"/>
        </w:rPr>
        <w:t xml:space="preserve">, а также найден коэффициент, отражающий согласованность экспертов. Можно отметить, что согласованность экспертов очень </w:t>
      </w:r>
      <w:r w:rsidR="002D1692">
        <w:rPr>
          <w:rFonts w:ascii="Times New Roman" w:hAnsi="Times New Roman" w:cs="Times New Roman"/>
          <w:sz w:val="28"/>
          <w:szCs w:val="28"/>
        </w:rPr>
        <w:t>слабая</w:t>
      </w:r>
      <w:r w:rsidR="00237685">
        <w:rPr>
          <w:rFonts w:ascii="Times New Roman" w:hAnsi="Times New Roman" w:cs="Times New Roman"/>
          <w:sz w:val="28"/>
          <w:szCs w:val="28"/>
        </w:rPr>
        <w:t xml:space="preserve"> для заданного варианта</w:t>
      </w:r>
      <w:r w:rsidR="002D1692">
        <w:rPr>
          <w:rFonts w:ascii="Times New Roman" w:hAnsi="Times New Roman" w:cs="Times New Roman"/>
          <w:sz w:val="28"/>
          <w:szCs w:val="28"/>
        </w:rPr>
        <w:t>, так как полученное значение равно 0,23</w:t>
      </w:r>
      <w:r w:rsidR="00237685">
        <w:rPr>
          <w:rFonts w:ascii="Times New Roman" w:hAnsi="Times New Roman" w:cs="Times New Roman"/>
          <w:sz w:val="28"/>
          <w:szCs w:val="28"/>
        </w:rPr>
        <w:t xml:space="preserve">. </w:t>
      </w:r>
      <w:r w:rsidR="002D1692">
        <w:rPr>
          <w:rFonts w:ascii="Times New Roman" w:hAnsi="Times New Roman" w:cs="Times New Roman"/>
          <w:sz w:val="28"/>
          <w:szCs w:val="28"/>
        </w:rPr>
        <w:t>Помимо этого,</w:t>
      </w:r>
      <w:r w:rsidR="00237685">
        <w:rPr>
          <w:rFonts w:ascii="Times New Roman" w:hAnsi="Times New Roman" w:cs="Times New Roman"/>
          <w:sz w:val="28"/>
          <w:szCs w:val="28"/>
        </w:rPr>
        <w:t xml:space="preserve"> был </w:t>
      </w:r>
      <w:r w:rsidR="002D1692">
        <w:rPr>
          <w:rFonts w:ascii="Times New Roman" w:hAnsi="Times New Roman" w:cs="Times New Roman"/>
          <w:sz w:val="28"/>
          <w:szCs w:val="28"/>
        </w:rPr>
        <w:t>использован метод последовательных предпочтений для нахождения обобщенного критерия эффективности сложных систем.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</w:t>
      </w:r>
      <w:r w:rsidR="002D1692">
        <w:rPr>
          <w:rFonts w:ascii="Times New Roman" w:hAnsi="Times New Roman" w:cs="Times New Roman"/>
          <w:sz w:val="28"/>
          <w:szCs w:val="28"/>
        </w:rPr>
        <w:t>Таким образом,</w:t>
      </w:r>
      <w:r w:rsidR="00192C85">
        <w:rPr>
          <w:rFonts w:ascii="Times New Roman" w:hAnsi="Times New Roman" w:cs="Times New Roman"/>
          <w:sz w:val="28"/>
          <w:szCs w:val="28"/>
        </w:rPr>
        <w:t xml:space="preserve"> были п</w:t>
      </w:r>
      <w:r w:rsidR="00192C85" w:rsidRPr="000B6EA3">
        <w:rPr>
          <w:rFonts w:ascii="Times New Roman" w:hAnsi="Times New Roman" w:cs="Times New Roman"/>
          <w:sz w:val="28"/>
          <w:szCs w:val="28"/>
        </w:rPr>
        <w:t>риобретен</w:t>
      </w:r>
      <w:r w:rsidR="00192C85">
        <w:rPr>
          <w:rFonts w:ascii="Times New Roman" w:hAnsi="Times New Roman" w:cs="Times New Roman"/>
          <w:sz w:val="28"/>
          <w:szCs w:val="28"/>
        </w:rPr>
        <w:t>ы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практически</w:t>
      </w:r>
      <w:r w:rsidR="00192C85">
        <w:rPr>
          <w:rFonts w:ascii="Times New Roman" w:hAnsi="Times New Roman" w:cs="Times New Roman"/>
          <w:sz w:val="28"/>
          <w:szCs w:val="28"/>
        </w:rPr>
        <w:t>е</w:t>
      </w:r>
      <w:r w:rsidR="00192C85" w:rsidRPr="000B6EA3">
        <w:rPr>
          <w:rFonts w:ascii="Times New Roman" w:hAnsi="Times New Roman" w:cs="Times New Roman"/>
          <w:sz w:val="28"/>
          <w:szCs w:val="28"/>
        </w:rPr>
        <w:t xml:space="preserve"> навык</w:t>
      </w:r>
      <w:r w:rsidR="00192C85">
        <w:rPr>
          <w:rFonts w:ascii="Times New Roman" w:hAnsi="Times New Roman" w:cs="Times New Roman"/>
          <w:sz w:val="28"/>
          <w:szCs w:val="28"/>
        </w:rPr>
        <w:t xml:space="preserve">и </w:t>
      </w:r>
      <w:r w:rsidR="00192C85" w:rsidRPr="000B6EA3">
        <w:rPr>
          <w:rFonts w:ascii="Times New Roman" w:hAnsi="Times New Roman" w:cs="Times New Roman"/>
          <w:sz w:val="28"/>
          <w:szCs w:val="28"/>
        </w:rPr>
        <w:t>использования количественных оценок для систем.</w:t>
      </w:r>
      <w:r>
        <w:rPr>
          <w:rFonts w:ascii="Times New Roman" w:hAnsi="Times New Roman" w:cs="Times New Roman"/>
          <w:sz w:val="28"/>
          <w:szCs w:val="28"/>
        </w:rPr>
        <w:t xml:space="preserve"> В конце выполнения лабораторной работы был написан отчет.</w:t>
      </w:r>
    </w:p>
    <w:p w14:paraId="26438EDF" w14:textId="4F5654C4" w:rsidR="00734EA2" w:rsidRPr="00734EA2" w:rsidRDefault="00734EA2" w:rsidP="000B6EA3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734EA2" w:rsidRPr="00734E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36085"/>
    <w:multiLevelType w:val="hybridMultilevel"/>
    <w:tmpl w:val="C054EF46"/>
    <w:lvl w:ilvl="0" w:tplc="D7F2F05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1107456"/>
    <w:multiLevelType w:val="hybridMultilevel"/>
    <w:tmpl w:val="22C8ABCC"/>
    <w:lvl w:ilvl="0" w:tplc="2340C72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4B3284A"/>
    <w:multiLevelType w:val="hybridMultilevel"/>
    <w:tmpl w:val="B000787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" w15:restartNumberingAfterBreak="0">
    <w:nsid w:val="2FA227F7"/>
    <w:multiLevelType w:val="hybridMultilevel"/>
    <w:tmpl w:val="2800DD0C"/>
    <w:lvl w:ilvl="0" w:tplc="250A78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3CF380F"/>
    <w:multiLevelType w:val="hybridMultilevel"/>
    <w:tmpl w:val="EE9C5B60"/>
    <w:lvl w:ilvl="0" w:tplc="95F8DD7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9E577A2"/>
    <w:multiLevelType w:val="hybridMultilevel"/>
    <w:tmpl w:val="842E7BBA"/>
    <w:lvl w:ilvl="0" w:tplc="FFAE42F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A5D70A8"/>
    <w:multiLevelType w:val="hybridMultilevel"/>
    <w:tmpl w:val="2800DD0C"/>
    <w:lvl w:ilvl="0" w:tplc="250A78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620D555B"/>
    <w:multiLevelType w:val="hybridMultilevel"/>
    <w:tmpl w:val="0E228A68"/>
    <w:lvl w:ilvl="0" w:tplc="1C58DE2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65217364"/>
    <w:multiLevelType w:val="hybridMultilevel"/>
    <w:tmpl w:val="3B3A8CE4"/>
    <w:lvl w:ilvl="0" w:tplc="BBDA1A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7C53CC7"/>
    <w:multiLevelType w:val="hybridMultilevel"/>
    <w:tmpl w:val="9B0A68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A95EDF"/>
    <w:multiLevelType w:val="hybridMultilevel"/>
    <w:tmpl w:val="2800DD0C"/>
    <w:lvl w:ilvl="0" w:tplc="250A78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77CC1A7B"/>
    <w:multiLevelType w:val="hybridMultilevel"/>
    <w:tmpl w:val="443E76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7CE10BC3"/>
    <w:multiLevelType w:val="hybridMultilevel"/>
    <w:tmpl w:val="2800DD0C"/>
    <w:lvl w:ilvl="0" w:tplc="250A78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1"/>
  </w:num>
  <w:num w:numId="2">
    <w:abstractNumId w:val="7"/>
  </w:num>
  <w:num w:numId="3">
    <w:abstractNumId w:val="8"/>
  </w:num>
  <w:num w:numId="4">
    <w:abstractNumId w:val="2"/>
  </w:num>
  <w:num w:numId="5">
    <w:abstractNumId w:val="9"/>
  </w:num>
  <w:num w:numId="6">
    <w:abstractNumId w:val="4"/>
  </w:num>
  <w:num w:numId="7">
    <w:abstractNumId w:val="5"/>
  </w:num>
  <w:num w:numId="8">
    <w:abstractNumId w:val="1"/>
  </w:num>
  <w:num w:numId="9">
    <w:abstractNumId w:val="0"/>
  </w:num>
  <w:num w:numId="10">
    <w:abstractNumId w:val="3"/>
  </w:num>
  <w:num w:numId="11">
    <w:abstractNumId w:val="12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ACD"/>
    <w:rsid w:val="000100F5"/>
    <w:rsid w:val="00041B57"/>
    <w:rsid w:val="00042F9B"/>
    <w:rsid w:val="0004337E"/>
    <w:rsid w:val="000553D8"/>
    <w:rsid w:val="00055718"/>
    <w:rsid w:val="00064322"/>
    <w:rsid w:val="0009390E"/>
    <w:rsid w:val="000979DD"/>
    <w:rsid w:val="000B6EA3"/>
    <w:rsid w:val="000C6138"/>
    <w:rsid w:val="000E107B"/>
    <w:rsid w:val="000F6BD2"/>
    <w:rsid w:val="00122BF1"/>
    <w:rsid w:val="0012543C"/>
    <w:rsid w:val="00130E5E"/>
    <w:rsid w:val="0013265C"/>
    <w:rsid w:val="001677F5"/>
    <w:rsid w:val="0018030C"/>
    <w:rsid w:val="00187C06"/>
    <w:rsid w:val="00192C85"/>
    <w:rsid w:val="001E15AA"/>
    <w:rsid w:val="001E74E6"/>
    <w:rsid w:val="00205EDC"/>
    <w:rsid w:val="00220E6D"/>
    <w:rsid w:val="002357CF"/>
    <w:rsid w:val="00237685"/>
    <w:rsid w:val="00240862"/>
    <w:rsid w:val="0025064B"/>
    <w:rsid w:val="002534D1"/>
    <w:rsid w:val="00254D75"/>
    <w:rsid w:val="00264B05"/>
    <w:rsid w:val="002C3A91"/>
    <w:rsid w:val="002D1692"/>
    <w:rsid w:val="002E1DCC"/>
    <w:rsid w:val="002E3DFD"/>
    <w:rsid w:val="002F2C00"/>
    <w:rsid w:val="00324700"/>
    <w:rsid w:val="00326DF5"/>
    <w:rsid w:val="003279E9"/>
    <w:rsid w:val="003574A4"/>
    <w:rsid w:val="00361A1C"/>
    <w:rsid w:val="0036443C"/>
    <w:rsid w:val="00366866"/>
    <w:rsid w:val="00382EFD"/>
    <w:rsid w:val="003843C5"/>
    <w:rsid w:val="003B1572"/>
    <w:rsid w:val="003C12F3"/>
    <w:rsid w:val="003D2C22"/>
    <w:rsid w:val="003E6931"/>
    <w:rsid w:val="003F21CB"/>
    <w:rsid w:val="003F5CA6"/>
    <w:rsid w:val="0040594C"/>
    <w:rsid w:val="00410C02"/>
    <w:rsid w:val="00415AC9"/>
    <w:rsid w:val="00423A06"/>
    <w:rsid w:val="0042758F"/>
    <w:rsid w:val="004378F1"/>
    <w:rsid w:val="004424F8"/>
    <w:rsid w:val="004505FA"/>
    <w:rsid w:val="00483CA8"/>
    <w:rsid w:val="004873E6"/>
    <w:rsid w:val="0049183E"/>
    <w:rsid w:val="0049421E"/>
    <w:rsid w:val="004A632C"/>
    <w:rsid w:val="004C05A7"/>
    <w:rsid w:val="004E1CCA"/>
    <w:rsid w:val="004E6208"/>
    <w:rsid w:val="004E7BD4"/>
    <w:rsid w:val="005003D0"/>
    <w:rsid w:val="00500819"/>
    <w:rsid w:val="00514839"/>
    <w:rsid w:val="00515ACD"/>
    <w:rsid w:val="005B41B5"/>
    <w:rsid w:val="005D0478"/>
    <w:rsid w:val="005D6A05"/>
    <w:rsid w:val="00605FEF"/>
    <w:rsid w:val="006104D9"/>
    <w:rsid w:val="00610D30"/>
    <w:rsid w:val="0062045C"/>
    <w:rsid w:val="00626D92"/>
    <w:rsid w:val="00632BAE"/>
    <w:rsid w:val="00635D7E"/>
    <w:rsid w:val="00644C3C"/>
    <w:rsid w:val="00650A54"/>
    <w:rsid w:val="006641E2"/>
    <w:rsid w:val="0067728C"/>
    <w:rsid w:val="00682AFC"/>
    <w:rsid w:val="006974CE"/>
    <w:rsid w:val="00697B47"/>
    <w:rsid w:val="006B13E3"/>
    <w:rsid w:val="006C7965"/>
    <w:rsid w:val="00722C09"/>
    <w:rsid w:val="00730627"/>
    <w:rsid w:val="00734EA2"/>
    <w:rsid w:val="00741BE3"/>
    <w:rsid w:val="00745E70"/>
    <w:rsid w:val="007758F8"/>
    <w:rsid w:val="007872F7"/>
    <w:rsid w:val="007D34B5"/>
    <w:rsid w:val="007E5A89"/>
    <w:rsid w:val="007F54CE"/>
    <w:rsid w:val="008472AD"/>
    <w:rsid w:val="00875A76"/>
    <w:rsid w:val="00886ACE"/>
    <w:rsid w:val="008940E3"/>
    <w:rsid w:val="00894F8D"/>
    <w:rsid w:val="008A686A"/>
    <w:rsid w:val="008B75DA"/>
    <w:rsid w:val="008C21C2"/>
    <w:rsid w:val="008D6C25"/>
    <w:rsid w:val="008E3ACB"/>
    <w:rsid w:val="008F33DF"/>
    <w:rsid w:val="00901BC1"/>
    <w:rsid w:val="00906881"/>
    <w:rsid w:val="00910885"/>
    <w:rsid w:val="00911521"/>
    <w:rsid w:val="00920BBC"/>
    <w:rsid w:val="0092165D"/>
    <w:rsid w:val="00937FE5"/>
    <w:rsid w:val="00945DF9"/>
    <w:rsid w:val="009470E7"/>
    <w:rsid w:val="00950E2F"/>
    <w:rsid w:val="00985DC2"/>
    <w:rsid w:val="00990A30"/>
    <w:rsid w:val="009912D2"/>
    <w:rsid w:val="009B27E9"/>
    <w:rsid w:val="009D26DF"/>
    <w:rsid w:val="009D7EEB"/>
    <w:rsid w:val="009E6891"/>
    <w:rsid w:val="00A10752"/>
    <w:rsid w:val="00A25274"/>
    <w:rsid w:val="00A75176"/>
    <w:rsid w:val="00AB54B8"/>
    <w:rsid w:val="00AE0901"/>
    <w:rsid w:val="00AF293F"/>
    <w:rsid w:val="00B00005"/>
    <w:rsid w:val="00B12C8D"/>
    <w:rsid w:val="00B26BF6"/>
    <w:rsid w:val="00B36D9E"/>
    <w:rsid w:val="00B6477A"/>
    <w:rsid w:val="00B66453"/>
    <w:rsid w:val="00B84549"/>
    <w:rsid w:val="00B86302"/>
    <w:rsid w:val="00BA3B46"/>
    <w:rsid w:val="00BB273F"/>
    <w:rsid w:val="00BC1AEE"/>
    <w:rsid w:val="00BC1E9B"/>
    <w:rsid w:val="00BE20FC"/>
    <w:rsid w:val="00BE634B"/>
    <w:rsid w:val="00BE79E0"/>
    <w:rsid w:val="00BE7CA5"/>
    <w:rsid w:val="00BF5509"/>
    <w:rsid w:val="00C063CB"/>
    <w:rsid w:val="00C419B2"/>
    <w:rsid w:val="00C50ECE"/>
    <w:rsid w:val="00C67DC1"/>
    <w:rsid w:val="00CA71E8"/>
    <w:rsid w:val="00CC3128"/>
    <w:rsid w:val="00CD7AF1"/>
    <w:rsid w:val="00CE71A7"/>
    <w:rsid w:val="00D03E39"/>
    <w:rsid w:val="00D11A19"/>
    <w:rsid w:val="00D22F3B"/>
    <w:rsid w:val="00D26A27"/>
    <w:rsid w:val="00D4014E"/>
    <w:rsid w:val="00D61323"/>
    <w:rsid w:val="00D65EF8"/>
    <w:rsid w:val="00D76E7B"/>
    <w:rsid w:val="00D77079"/>
    <w:rsid w:val="00D87CBC"/>
    <w:rsid w:val="00DA35F4"/>
    <w:rsid w:val="00DA570C"/>
    <w:rsid w:val="00DB48AB"/>
    <w:rsid w:val="00DB6292"/>
    <w:rsid w:val="00DC1564"/>
    <w:rsid w:val="00DF2B50"/>
    <w:rsid w:val="00E571C0"/>
    <w:rsid w:val="00E627BA"/>
    <w:rsid w:val="00E72314"/>
    <w:rsid w:val="00E80530"/>
    <w:rsid w:val="00E85075"/>
    <w:rsid w:val="00E927AB"/>
    <w:rsid w:val="00EC0E74"/>
    <w:rsid w:val="00EC2F27"/>
    <w:rsid w:val="00EF28D5"/>
    <w:rsid w:val="00F01A65"/>
    <w:rsid w:val="00F01A79"/>
    <w:rsid w:val="00F023DE"/>
    <w:rsid w:val="00F02784"/>
    <w:rsid w:val="00F11A75"/>
    <w:rsid w:val="00F16B77"/>
    <w:rsid w:val="00F17748"/>
    <w:rsid w:val="00F411A0"/>
    <w:rsid w:val="00F51D82"/>
    <w:rsid w:val="00F52262"/>
    <w:rsid w:val="00F52F82"/>
    <w:rsid w:val="00F62A83"/>
    <w:rsid w:val="00F75CF5"/>
    <w:rsid w:val="00FA3DF9"/>
    <w:rsid w:val="00FD4D8B"/>
    <w:rsid w:val="00FE2EED"/>
    <w:rsid w:val="00FF3495"/>
    <w:rsid w:val="00FF4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09090"/>
  <w15:chartTrackingRefBased/>
  <w15:docId w15:val="{CF3DED00-2B14-494E-A144-857789DAD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B47"/>
    <w:pPr>
      <w:ind w:left="720"/>
      <w:contextualSpacing/>
    </w:pPr>
  </w:style>
  <w:style w:type="table" w:styleId="a4">
    <w:name w:val="Table Grid"/>
    <w:basedOn w:val="a1"/>
    <w:uiPriority w:val="39"/>
    <w:rsid w:val="00886A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0B6E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B6EA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comment">
    <w:name w:val="hljs-comment"/>
    <w:basedOn w:val="a0"/>
    <w:rsid w:val="000B6E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1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59343-DF59-4B91-B43D-6673BF671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531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Крюкова</dc:creator>
  <cp:keywords/>
  <dc:description/>
  <cp:lastModifiedBy>Ксения Крюкова</cp:lastModifiedBy>
  <cp:revision>5</cp:revision>
  <cp:lastPrinted>2024-03-21T00:26:00Z</cp:lastPrinted>
  <dcterms:created xsi:type="dcterms:W3CDTF">2024-10-08T20:06:00Z</dcterms:created>
  <dcterms:modified xsi:type="dcterms:W3CDTF">2024-10-09T07:23:00Z</dcterms:modified>
</cp:coreProperties>
</file>